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614" w:rsidRDefault="006E0614" w:rsidP="00DF7EA3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6120130" cy="8677910"/>
            <wp:effectExtent l="19050" t="0" r="0" b="0"/>
            <wp:docPr id="1" name="Рисунок 0" descr="20210817_17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817_17002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7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614" w:rsidRDefault="006E0614" w:rsidP="00DF7EA3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6E0614" w:rsidRDefault="006E0614" w:rsidP="00DF7EA3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6E0614" w:rsidRDefault="006E0614" w:rsidP="00DF7EA3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7059FE" w:rsidRPr="007059FE" w:rsidRDefault="007059FE" w:rsidP="00DF7EA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7059FE">
        <w:rPr>
          <w:rFonts w:ascii="Times New Roman" w:hAnsi="Times New Roman" w:cs="Times New Roman"/>
          <w:sz w:val="28"/>
          <w:szCs w:val="24"/>
        </w:rPr>
        <w:t xml:space="preserve"> </w:t>
      </w:r>
    </w:p>
    <w:tbl>
      <w:tblPr>
        <w:tblpPr w:leftFromText="180" w:rightFromText="180" w:vertAnchor="text" w:horzAnchor="margin" w:tblpXSpec="center" w:tblpY="169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4219"/>
        <w:gridCol w:w="1701"/>
        <w:gridCol w:w="1843"/>
        <w:gridCol w:w="2126"/>
      </w:tblGrid>
      <w:tr w:rsidR="00EA2576" w:rsidRPr="00A35E76" w:rsidTr="002E7828">
        <w:trPr>
          <w:trHeight w:val="283"/>
          <w:tblHeader/>
        </w:trPr>
        <w:tc>
          <w:tcPr>
            <w:tcW w:w="709" w:type="dxa"/>
            <w:shd w:val="clear" w:color="auto" w:fill="auto"/>
          </w:tcPr>
          <w:p w:rsidR="00EA2576" w:rsidRDefault="002E7828" w:rsidP="007B37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219" w:type="dxa"/>
            <w:shd w:val="clear" w:color="auto" w:fill="auto"/>
          </w:tcPr>
          <w:p w:rsidR="00EA2576" w:rsidRPr="00A35E76" w:rsidRDefault="00CB3FAD" w:rsidP="00A35E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«В гостях у народов Поволжья»  – знакомство с культурой разных наций</w:t>
            </w:r>
          </w:p>
        </w:tc>
        <w:tc>
          <w:tcPr>
            <w:tcW w:w="1701" w:type="dxa"/>
            <w:shd w:val="clear" w:color="auto" w:fill="auto"/>
          </w:tcPr>
          <w:p w:rsidR="00EA2576" w:rsidRPr="00A35E76" w:rsidRDefault="00EA2576" w:rsidP="007B37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843" w:type="dxa"/>
            <w:shd w:val="clear" w:color="auto" w:fill="auto"/>
          </w:tcPr>
          <w:p w:rsidR="00EA2576" w:rsidRPr="00A35E76" w:rsidRDefault="00EA2576" w:rsidP="007B37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2126" w:type="dxa"/>
            <w:shd w:val="clear" w:color="auto" w:fill="auto"/>
          </w:tcPr>
          <w:p w:rsidR="00EA2576" w:rsidRPr="00A35E76" w:rsidRDefault="00EA2576" w:rsidP="007B37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7059FE" w:rsidRPr="00A35E76" w:rsidTr="002E7828">
        <w:trPr>
          <w:trHeight w:val="283"/>
          <w:tblHeader/>
        </w:trPr>
        <w:tc>
          <w:tcPr>
            <w:tcW w:w="709" w:type="dxa"/>
            <w:shd w:val="clear" w:color="auto" w:fill="auto"/>
          </w:tcPr>
          <w:p w:rsidR="007059FE" w:rsidRPr="00A35E76" w:rsidRDefault="002E7828" w:rsidP="007B37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19" w:type="dxa"/>
            <w:shd w:val="clear" w:color="auto" w:fill="auto"/>
          </w:tcPr>
          <w:p w:rsidR="006E0614" w:rsidRPr="00A35E76" w:rsidRDefault="00D00A2A" w:rsidP="00F8612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E76">
              <w:rPr>
                <w:rFonts w:ascii="Times New Roman" w:eastAsia="Calibri" w:hAnsi="Times New Roman" w:cs="Times New Roman"/>
                <w:sz w:val="28"/>
                <w:szCs w:val="28"/>
              </w:rPr>
              <w:t>День чувашского языка</w:t>
            </w:r>
            <w:r w:rsidR="00DF7E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приуроченный  </w:t>
            </w:r>
            <w:proofErr w:type="gramStart"/>
            <w:r w:rsidR="00DF7EA3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proofErr w:type="gramEnd"/>
            <w:r w:rsidR="00DF7E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Дню</w:t>
            </w:r>
            <w:r w:rsidR="00DB5D5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рождения</w:t>
            </w:r>
            <w:r w:rsidR="008779B0" w:rsidRPr="00A35E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выдающегося чувашского просветителя И.Я.Яковлева.</w:t>
            </w:r>
          </w:p>
        </w:tc>
        <w:tc>
          <w:tcPr>
            <w:tcW w:w="1701" w:type="dxa"/>
            <w:shd w:val="clear" w:color="auto" w:fill="auto"/>
          </w:tcPr>
          <w:p w:rsidR="007059FE" w:rsidRPr="00A35E76" w:rsidRDefault="00D00A2A" w:rsidP="007B37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E76">
              <w:rPr>
                <w:rFonts w:ascii="Times New Roman" w:eastAsia="Calibri" w:hAnsi="Times New Roman" w:cs="Times New Roman"/>
                <w:sz w:val="28"/>
                <w:szCs w:val="28"/>
              </w:rPr>
              <w:t>25 апреля</w:t>
            </w:r>
          </w:p>
        </w:tc>
        <w:tc>
          <w:tcPr>
            <w:tcW w:w="1843" w:type="dxa"/>
            <w:shd w:val="clear" w:color="auto" w:fill="auto"/>
          </w:tcPr>
          <w:p w:rsidR="007059FE" w:rsidRPr="00A35E76" w:rsidRDefault="00AC40AC" w:rsidP="007B37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E76">
              <w:rPr>
                <w:rFonts w:ascii="Times New Roman" w:eastAsia="Calibri" w:hAnsi="Times New Roman" w:cs="Times New Roman"/>
                <w:sz w:val="28"/>
                <w:szCs w:val="28"/>
              </w:rPr>
              <w:t>группа ДОУ</w:t>
            </w:r>
          </w:p>
        </w:tc>
        <w:tc>
          <w:tcPr>
            <w:tcW w:w="2126" w:type="dxa"/>
            <w:shd w:val="clear" w:color="auto" w:fill="auto"/>
          </w:tcPr>
          <w:p w:rsidR="007059FE" w:rsidRPr="00A35E76" w:rsidRDefault="00CF2CA2" w:rsidP="007B37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E76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EA2576" w:rsidRPr="00A35E76" w:rsidTr="002E7828">
        <w:trPr>
          <w:trHeight w:val="283"/>
          <w:tblHeader/>
        </w:trPr>
        <w:tc>
          <w:tcPr>
            <w:tcW w:w="709" w:type="dxa"/>
            <w:shd w:val="clear" w:color="auto" w:fill="auto"/>
          </w:tcPr>
          <w:p w:rsidR="00EA2576" w:rsidRDefault="002E7828" w:rsidP="007B37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19" w:type="dxa"/>
            <w:shd w:val="clear" w:color="auto" w:fill="auto"/>
          </w:tcPr>
          <w:p w:rsidR="00EA2576" w:rsidRPr="00A35E76" w:rsidRDefault="00EA2576" w:rsidP="00F8612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Мероприятие к 135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летию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 дня рождения Г.Тукая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EA2576" w:rsidRPr="00A35E76" w:rsidRDefault="00EA2576" w:rsidP="007B37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843" w:type="dxa"/>
            <w:shd w:val="clear" w:color="auto" w:fill="auto"/>
          </w:tcPr>
          <w:p w:rsidR="00EA2576" w:rsidRPr="00A35E76" w:rsidRDefault="00EA2576" w:rsidP="007B37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группа ДОУ</w:t>
            </w:r>
          </w:p>
        </w:tc>
        <w:tc>
          <w:tcPr>
            <w:tcW w:w="2126" w:type="dxa"/>
            <w:shd w:val="clear" w:color="auto" w:fill="auto"/>
          </w:tcPr>
          <w:p w:rsidR="00EA2576" w:rsidRPr="00A35E76" w:rsidRDefault="00EA2576" w:rsidP="007B37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поспитатель</w:t>
            </w:r>
            <w:proofErr w:type="spellEnd"/>
          </w:p>
        </w:tc>
      </w:tr>
      <w:tr w:rsidR="0036560E" w:rsidRPr="00A35E76" w:rsidTr="002E7828">
        <w:trPr>
          <w:trHeight w:val="283"/>
          <w:tblHeader/>
        </w:trPr>
        <w:tc>
          <w:tcPr>
            <w:tcW w:w="709" w:type="dxa"/>
            <w:shd w:val="clear" w:color="auto" w:fill="auto"/>
          </w:tcPr>
          <w:p w:rsidR="0036560E" w:rsidRDefault="002E7828" w:rsidP="007B37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19" w:type="dxa"/>
            <w:shd w:val="clear" w:color="auto" w:fill="auto"/>
          </w:tcPr>
          <w:p w:rsidR="0036560E" w:rsidRPr="0036560E" w:rsidRDefault="0036560E" w:rsidP="00365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560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Создание картотеки</w:t>
            </w:r>
            <w:r w:rsidRPr="003656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дидактических  игр: «Найди старинные предметы быта»</w:t>
            </w:r>
          </w:p>
          <w:p w:rsidR="0036560E" w:rsidRPr="0036560E" w:rsidRDefault="0036560E" w:rsidP="00365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56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«Найди и назови» (элементы одежды чувашей), «Слова приветствия», «Найди такой же узор», «Найди значение узора», «Сложи чувашский узор», «Что лишнее», «Одень куклу».</w:t>
            </w:r>
          </w:p>
          <w:p w:rsidR="0036560E" w:rsidRPr="00A35E76" w:rsidRDefault="0036560E" w:rsidP="00F8612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36560E" w:rsidRPr="00A35E76" w:rsidRDefault="0036560E" w:rsidP="007B37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36560E" w:rsidRPr="00A35E76" w:rsidRDefault="0036560E" w:rsidP="007B37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2126" w:type="dxa"/>
            <w:shd w:val="clear" w:color="auto" w:fill="auto"/>
          </w:tcPr>
          <w:p w:rsidR="0036560E" w:rsidRPr="00A35E76" w:rsidRDefault="0036560E" w:rsidP="007B37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FA2054" w:rsidRPr="00A35E76" w:rsidTr="002E7828">
        <w:trPr>
          <w:trHeight w:val="283"/>
          <w:tblHeader/>
        </w:trPr>
        <w:tc>
          <w:tcPr>
            <w:tcW w:w="709" w:type="dxa"/>
            <w:shd w:val="clear" w:color="auto" w:fill="auto"/>
          </w:tcPr>
          <w:p w:rsidR="00FA2054" w:rsidRPr="00A35E76" w:rsidRDefault="002E7828" w:rsidP="007B37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19" w:type="dxa"/>
            <w:shd w:val="clear" w:color="auto" w:fill="auto"/>
          </w:tcPr>
          <w:p w:rsidR="00FA2054" w:rsidRPr="00A35E76" w:rsidRDefault="00A35E76" w:rsidP="00F8612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E76">
              <w:rPr>
                <w:rFonts w:ascii="Times New Roman" w:eastAsia="Calibri" w:hAnsi="Times New Roman" w:cs="Times New Roman"/>
                <w:sz w:val="28"/>
                <w:szCs w:val="28"/>
              </w:rPr>
              <w:t>Мастер-класс «</w:t>
            </w:r>
            <w:r w:rsidR="00FA2054" w:rsidRPr="00A35E76">
              <w:rPr>
                <w:rFonts w:ascii="Times New Roman" w:eastAsia="Calibri" w:hAnsi="Times New Roman" w:cs="Times New Roman"/>
                <w:sz w:val="28"/>
                <w:szCs w:val="28"/>
              </w:rPr>
              <w:t>Изготовление бумажной куклы в чувашском костюме</w:t>
            </w:r>
            <w:r w:rsidRPr="00A35E76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FA2054" w:rsidRPr="00A35E76" w:rsidRDefault="00FA2054" w:rsidP="007B37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E76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843" w:type="dxa"/>
            <w:shd w:val="clear" w:color="auto" w:fill="auto"/>
          </w:tcPr>
          <w:p w:rsidR="00FA2054" w:rsidRPr="00A35E76" w:rsidRDefault="00FA2054" w:rsidP="007B37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E76">
              <w:rPr>
                <w:rFonts w:ascii="Times New Roman" w:eastAsia="Calibri" w:hAnsi="Times New Roman" w:cs="Times New Roman"/>
                <w:sz w:val="28"/>
                <w:szCs w:val="28"/>
              </w:rPr>
              <w:t>группа ДОУ</w:t>
            </w:r>
          </w:p>
        </w:tc>
        <w:tc>
          <w:tcPr>
            <w:tcW w:w="2126" w:type="dxa"/>
            <w:shd w:val="clear" w:color="auto" w:fill="auto"/>
          </w:tcPr>
          <w:p w:rsidR="00FA2054" w:rsidRPr="00A35E76" w:rsidRDefault="00FA2054" w:rsidP="007B37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E76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7059FE" w:rsidRPr="00A35E76" w:rsidTr="002E7828">
        <w:trPr>
          <w:trHeight w:val="283"/>
          <w:tblHeader/>
        </w:trPr>
        <w:tc>
          <w:tcPr>
            <w:tcW w:w="709" w:type="dxa"/>
            <w:shd w:val="clear" w:color="auto" w:fill="auto"/>
          </w:tcPr>
          <w:p w:rsidR="007059FE" w:rsidRPr="00A35E76" w:rsidRDefault="002E7828" w:rsidP="007B37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19" w:type="dxa"/>
            <w:shd w:val="clear" w:color="auto" w:fill="auto"/>
          </w:tcPr>
          <w:p w:rsidR="007059FE" w:rsidRPr="00A35E76" w:rsidRDefault="007059FE" w:rsidP="00F8612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E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Чувашский праздник </w:t>
            </w:r>
            <w:r w:rsidR="00A35E76" w:rsidRPr="00A35E76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 w:rsidRPr="00A35E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C4CAF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="007C4CAF">
              <w:rPr>
                <w:rFonts w:ascii="Times New Roman" w:eastAsia="Calibri" w:hAnsi="Times New Roman" w:cs="Times New Roman"/>
                <w:sz w:val="28"/>
                <w:szCs w:val="28"/>
              </w:rPr>
              <w:t>Уяв</w:t>
            </w:r>
            <w:proofErr w:type="spellEnd"/>
            <w:r w:rsidR="00A35E76" w:rsidRPr="00A35E76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35E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7059FE" w:rsidRPr="00A35E76" w:rsidRDefault="00F8612D" w:rsidP="007B37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E76">
              <w:rPr>
                <w:rFonts w:ascii="Times New Roman" w:eastAsia="Calibri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843" w:type="dxa"/>
            <w:shd w:val="clear" w:color="auto" w:fill="auto"/>
          </w:tcPr>
          <w:p w:rsidR="007059FE" w:rsidRPr="00A35E76" w:rsidRDefault="00AC40AC" w:rsidP="007B37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E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площадка </w:t>
            </w:r>
            <w:r w:rsidR="007C4CAF">
              <w:rPr>
                <w:rFonts w:ascii="Times New Roman" w:eastAsia="Calibri" w:hAnsi="Times New Roman" w:cs="Times New Roman"/>
                <w:sz w:val="28"/>
                <w:szCs w:val="28"/>
              </w:rPr>
              <w:t>СДК</w:t>
            </w:r>
          </w:p>
        </w:tc>
        <w:tc>
          <w:tcPr>
            <w:tcW w:w="2126" w:type="dxa"/>
            <w:shd w:val="clear" w:color="auto" w:fill="auto"/>
          </w:tcPr>
          <w:p w:rsidR="007059FE" w:rsidRPr="00A35E76" w:rsidRDefault="00CF2CA2" w:rsidP="007B37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E76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7463E2" w:rsidRPr="00A35E76" w:rsidTr="002E7828">
        <w:trPr>
          <w:trHeight w:val="283"/>
          <w:tblHeader/>
        </w:trPr>
        <w:tc>
          <w:tcPr>
            <w:tcW w:w="709" w:type="dxa"/>
            <w:shd w:val="clear" w:color="auto" w:fill="auto"/>
          </w:tcPr>
          <w:p w:rsidR="007463E2" w:rsidRDefault="002E7828" w:rsidP="007B37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19" w:type="dxa"/>
            <w:shd w:val="clear" w:color="auto" w:fill="auto"/>
          </w:tcPr>
          <w:p w:rsidR="007463E2" w:rsidRPr="007463E2" w:rsidRDefault="007463E2" w:rsidP="00F8612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63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Беседы и рассматривание иллюстраций</w:t>
            </w:r>
            <w:r w:rsidRPr="007463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на тему истории, одежды, обуви, жилья, быта, кухни чувашского народа;</w:t>
            </w:r>
          </w:p>
        </w:tc>
        <w:tc>
          <w:tcPr>
            <w:tcW w:w="1701" w:type="dxa"/>
            <w:shd w:val="clear" w:color="auto" w:fill="auto"/>
          </w:tcPr>
          <w:p w:rsidR="007463E2" w:rsidRPr="00A35E76" w:rsidRDefault="007463E2" w:rsidP="007B37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1843" w:type="dxa"/>
            <w:shd w:val="clear" w:color="auto" w:fill="auto"/>
          </w:tcPr>
          <w:p w:rsidR="007463E2" w:rsidRPr="00A35E76" w:rsidRDefault="007463E2" w:rsidP="007B37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Группа ДОУ</w:t>
            </w:r>
          </w:p>
        </w:tc>
        <w:tc>
          <w:tcPr>
            <w:tcW w:w="2126" w:type="dxa"/>
            <w:shd w:val="clear" w:color="auto" w:fill="auto"/>
          </w:tcPr>
          <w:p w:rsidR="007463E2" w:rsidRPr="00A35E76" w:rsidRDefault="007463E2" w:rsidP="007B37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CF2CA2" w:rsidRPr="00A35E76" w:rsidTr="002E7828">
        <w:trPr>
          <w:trHeight w:val="283"/>
          <w:tblHeader/>
        </w:trPr>
        <w:tc>
          <w:tcPr>
            <w:tcW w:w="709" w:type="dxa"/>
            <w:shd w:val="clear" w:color="auto" w:fill="auto"/>
          </w:tcPr>
          <w:p w:rsidR="00CF2CA2" w:rsidRPr="00A35E76" w:rsidRDefault="00A333B6" w:rsidP="007B37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2E7828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19" w:type="dxa"/>
            <w:shd w:val="clear" w:color="auto" w:fill="auto"/>
          </w:tcPr>
          <w:p w:rsidR="00CF2CA2" w:rsidRPr="00A35E76" w:rsidRDefault="007463E2" w:rsidP="00F8612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Посещение </w:t>
            </w:r>
            <w:r w:rsidR="004D1E1B">
              <w:rPr>
                <w:rFonts w:ascii="Times New Roman" w:eastAsia="Calibri" w:hAnsi="Times New Roman" w:cs="Times New Roman"/>
                <w:sz w:val="28"/>
                <w:szCs w:val="28"/>
              </w:rPr>
              <w:t>школьного музея</w:t>
            </w:r>
          </w:p>
        </w:tc>
        <w:tc>
          <w:tcPr>
            <w:tcW w:w="1701" w:type="dxa"/>
            <w:shd w:val="clear" w:color="auto" w:fill="auto"/>
          </w:tcPr>
          <w:p w:rsidR="00CF2CA2" w:rsidRPr="00A35E76" w:rsidRDefault="007C4CAF" w:rsidP="007B37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843" w:type="dxa"/>
            <w:shd w:val="clear" w:color="auto" w:fill="auto"/>
          </w:tcPr>
          <w:p w:rsidR="00CF2CA2" w:rsidRPr="00A35E76" w:rsidRDefault="004D1E1B" w:rsidP="007B37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126" w:type="dxa"/>
            <w:shd w:val="clear" w:color="auto" w:fill="auto"/>
          </w:tcPr>
          <w:p w:rsidR="00CF2CA2" w:rsidRPr="00A35E76" w:rsidRDefault="00CF2CA2" w:rsidP="007B37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E76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36560E" w:rsidRPr="00A35E76" w:rsidTr="002E7828">
        <w:trPr>
          <w:trHeight w:val="283"/>
          <w:tblHeader/>
        </w:trPr>
        <w:tc>
          <w:tcPr>
            <w:tcW w:w="709" w:type="dxa"/>
            <w:shd w:val="clear" w:color="auto" w:fill="auto"/>
          </w:tcPr>
          <w:p w:rsidR="0036560E" w:rsidRDefault="002E7828" w:rsidP="007B37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19" w:type="dxa"/>
            <w:shd w:val="clear" w:color="auto" w:fill="auto"/>
          </w:tcPr>
          <w:p w:rsidR="0036560E" w:rsidRPr="0036560E" w:rsidRDefault="0036560E" w:rsidP="00365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560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Знакомство детей с чувашскими музыкальными инструментами</w:t>
            </w:r>
            <w:r w:rsidRPr="003656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auto"/>
          </w:tcPr>
          <w:p w:rsidR="0036560E" w:rsidRDefault="0036560E" w:rsidP="007B37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3" w:type="dxa"/>
            <w:shd w:val="clear" w:color="auto" w:fill="auto"/>
          </w:tcPr>
          <w:p w:rsidR="0036560E" w:rsidRDefault="0036560E" w:rsidP="007B37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Группа ДОУ</w:t>
            </w:r>
          </w:p>
        </w:tc>
        <w:tc>
          <w:tcPr>
            <w:tcW w:w="2126" w:type="dxa"/>
            <w:shd w:val="clear" w:color="auto" w:fill="auto"/>
          </w:tcPr>
          <w:p w:rsidR="0036560E" w:rsidRPr="00A35E76" w:rsidRDefault="0036560E" w:rsidP="007B37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CF2CA2" w:rsidRPr="00A35E76" w:rsidTr="002E7828">
        <w:trPr>
          <w:trHeight w:val="283"/>
          <w:tblHeader/>
        </w:trPr>
        <w:tc>
          <w:tcPr>
            <w:tcW w:w="709" w:type="dxa"/>
            <w:shd w:val="clear" w:color="auto" w:fill="auto"/>
          </w:tcPr>
          <w:p w:rsidR="00CF2CA2" w:rsidRPr="00A35E76" w:rsidRDefault="00DF7EA3" w:rsidP="007B37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2E7828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19" w:type="dxa"/>
            <w:shd w:val="clear" w:color="auto" w:fill="auto"/>
          </w:tcPr>
          <w:p w:rsidR="00CF2CA2" w:rsidRPr="00A35E76" w:rsidRDefault="00CF2CA2" w:rsidP="00F8612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E76">
              <w:rPr>
                <w:rFonts w:ascii="Times New Roman" w:eastAsia="Calibri" w:hAnsi="Times New Roman" w:cs="Times New Roman"/>
                <w:sz w:val="28"/>
                <w:szCs w:val="28"/>
              </w:rPr>
              <w:t>День народного единства – познавательный час</w:t>
            </w:r>
          </w:p>
        </w:tc>
        <w:tc>
          <w:tcPr>
            <w:tcW w:w="1701" w:type="dxa"/>
            <w:shd w:val="clear" w:color="auto" w:fill="auto"/>
          </w:tcPr>
          <w:p w:rsidR="00CF2CA2" w:rsidRPr="00A35E76" w:rsidRDefault="00CF2CA2" w:rsidP="007B37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E76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43" w:type="dxa"/>
            <w:shd w:val="clear" w:color="auto" w:fill="auto"/>
          </w:tcPr>
          <w:p w:rsidR="00CF2CA2" w:rsidRPr="00A35E76" w:rsidRDefault="00FA2054" w:rsidP="007B37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E76">
              <w:rPr>
                <w:rFonts w:ascii="Times New Roman" w:eastAsia="Calibri" w:hAnsi="Times New Roman" w:cs="Times New Roman"/>
                <w:sz w:val="28"/>
                <w:szCs w:val="28"/>
              </w:rPr>
              <w:t>группа ДОУ</w:t>
            </w:r>
          </w:p>
        </w:tc>
        <w:tc>
          <w:tcPr>
            <w:tcW w:w="2126" w:type="dxa"/>
            <w:shd w:val="clear" w:color="auto" w:fill="auto"/>
          </w:tcPr>
          <w:p w:rsidR="00CF2CA2" w:rsidRPr="00A35E76" w:rsidRDefault="00CF2CA2" w:rsidP="007B37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E76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870FB2" w:rsidRPr="00A35E76" w:rsidTr="002E7828">
        <w:trPr>
          <w:trHeight w:val="283"/>
          <w:tblHeader/>
        </w:trPr>
        <w:tc>
          <w:tcPr>
            <w:tcW w:w="709" w:type="dxa"/>
            <w:shd w:val="clear" w:color="auto" w:fill="auto"/>
          </w:tcPr>
          <w:p w:rsidR="00870FB2" w:rsidRPr="00A35E76" w:rsidRDefault="00870FB2" w:rsidP="00A333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2E7828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19" w:type="dxa"/>
            <w:shd w:val="clear" w:color="auto" w:fill="auto"/>
          </w:tcPr>
          <w:p w:rsidR="0036560E" w:rsidRDefault="0036560E" w:rsidP="003656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="00870FB2">
              <w:rPr>
                <w:rFonts w:ascii="Times New Roman" w:eastAsia="Calibri" w:hAnsi="Times New Roman" w:cs="Times New Roman"/>
                <w:sz w:val="28"/>
                <w:szCs w:val="28"/>
              </w:rPr>
              <w:t>Ача</w:t>
            </w:r>
            <w:proofErr w:type="spellEnd"/>
            <w:r w:rsidR="00870FB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</w:t>
            </w:r>
            <w:r w:rsidR="00870FB2" w:rsidRPr="00A35E76">
              <w:rPr>
                <w:rFonts w:ascii="Times New Roman" w:hAnsi="Times New Roman" w:cs="Times New Roman"/>
                <w:sz w:val="28"/>
                <w:szCs w:val="28"/>
              </w:rPr>
              <w:t>ӑ</w:t>
            </w:r>
            <w:r w:rsidR="00870FB2">
              <w:rPr>
                <w:rFonts w:ascii="Times New Roman" w:eastAsia="Calibri" w:hAnsi="Times New Roman" w:cs="Times New Roman"/>
                <w:sz w:val="28"/>
                <w:szCs w:val="28"/>
              </w:rPr>
              <w:t>йисем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 - д</w:t>
            </w:r>
            <w:r w:rsidR="00870FB2">
              <w:rPr>
                <w:rFonts w:ascii="Times New Roman" w:eastAsia="Calibri" w:hAnsi="Times New Roman" w:cs="Times New Roman"/>
                <w:sz w:val="28"/>
                <w:szCs w:val="28"/>
              </w:rPr>
              <w:t>етские чувашские игры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36560E" w:rsidRPr="00B16851" w:rsidRDefault="0036560E" w:rsidP="003656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560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Создание картотеки</w:t>
            </w:r>
            <w:r w:rsidRPr="003656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народных игр.</w:t>
            </w:r>
            <w:r w:rsidRPr="0036560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 Разучивание народных игр</w:t>
            </w:r>
            <w:proofErr w:type="gramStart"/>
            <w:r w:rsidRPr="003656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:«</w:t>
            </w:r>
            <w:proofErr w:type="gramEnd"/>
            <w:r w:rsidRPr="003656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Надень </w:t>
            </w:r>
            <w:proofErr w:type="spellStart"/>
            <w:r w:rsidRPr="003656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тухью</w:t>
            </w:r>
            <w:proofErr w:type="spellEnd"/>
            <w:r w:rsidRPr="003656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», «Уголки</w:t>
            </w:r>
            <w:r w:rsidRPr="00B168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»,  «Луна и солнце»,  «Бросание пояса»,  «Тили – рам», «Расходитесь!»,  «Колечко»,  «В быка», «Колобок»,  «Хищник в море»,  «Цыган», «Сидит Миша»,  «Водяной медведь».</w:t>
            </w:r>
          </w:p>
          <w:p w:rsidR="00870FB2" w:rsidRPr="00A35E76" w:rsidRDefault="00870FB2" w:rsidP="00870FB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870FB2" w:rsidRPr="00A35E76" w:rsidRDefault="00870FB2" w:rsidP="00870F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70FB2" w:rsidRPr="00A35E76" w:rsidRDefault="00870FB2" w:rsidP="00870F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2126" w:type="dxa"/>
            <w:shd w:val="clear" w:color="auto" w:fill="auto"/>
          </w:tcPr>
          <w:p w:rsidR="00870FB2" w:rsidRPr="00A35E76" w:rsidRDefault="00870FB2" w:rsidP="00870F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</w:tc>
      </w:tr>
    </w:tbl>
    <w:p w:rsidR="003C2B22" w:rsidRPr="00A35E76" w:rsidRDefault="003C2B22">
      <w:pPr>
        <w:rPr>
          <w:rFonts w:ascii="Times New Roman" w:hAnsi="Times New Roman" w:cs="Times New Roman"/>
          <w:sz w:val="28"/>
          <w:szCs w:val="28"/>
        </w:rPr>
      </w:pPr>
    </w:p>
    <w:sectPr w:rsidR="003C2B22" w:rsidRPr="00A35E76" w:rsidSect="002E7828">
      <w:pgSz w:w="11906" w:h="16838"/>
      <w:pgMar w:top="56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59FE"/>
    <w:rsid w:val="000047C0"/>
    <w:rsid w:val="000418EF"/>
    <w:rsid w:val="0013000D"/>
    <w:rsid w:val="001F7C78"/>
    <w:rsid w:val="002800CC"/>
    <w:rsid w:val="002E7828"/>
    <w:rsid w:val="00313588"/>
    <w:rsid w:val="0036560E"/>
    <w:rsid w:val="003C2B22"/>
    <w:rsid w:val="004D1E1B"/>
    <w:rsid w:val="006130C8"/>
    <w:rsid w:val="00633226"/>
    <w:rsid w:val="006B33FD"/>
    <w:rsid w:val="006E0614"/>
    <w:rsid w:val="007059FE"/>
    <w:rsid w:val="007463E2"/>
    <w:rsid w:val="007C4CAF"/>
    <w:rsid w:val="00813F66"/>
    <w:rsid w:val="00870FB2"/>
    <w:rsid w:val="008779B0"/>
    <w:rsid w:val="00A333B6"/>
    <w:rsid w:val="00A35E76"/>
    <w:rsid w:val="00AC40AC"/>
    <w:rsid w:val="00BA44AB"/>
    <w:rsid w:val="00BD1F87"/>
    <w:rsid w:val="00CB3FAD"/>
    <w:rsid w:val="00CF2CA2"/>
    <w:rsid w:val="00D00A2A"/>
    <w:rsid w:val="00D35F84"/>
    <w:rsid w:val="00DB5D53"/>
    <w:rsid w:val="00DD283B"/>
    <w:rsid w:val="00DF7EA3"/>
    <w:rsid w:val="00EA2576"/>
    <w:rsid w:val="00F8612D"/>
    <w:rsid w:val="00FA2054"/>
    <w:rsid w:val="00FE5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6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18</cp:revision>
  <cp:lastPrinted>2021-01-14T11:23:00Z</cp:lastPrinted>
  <dcterms:created xsi:type="dcterms:W3CDTF">2020-12-28T03:58:00Z</dcterms:created>
  <dcterms:modified xsi:type="dcterms:W3CDTF">2021-08-20T06:44:00Z</dcterms:modified>
</cp:coreProperties>
</file>